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938FAAD" w:rsidR="003A2237" w:rsidRPr="00265FBD" w:rsidRDefault="003A2237" w:rsidP="00265FBD">
      <w:pPr>
        <w:spacing w:before="120"/>
        <w:ind w:left="928" w:right="-285" w:firstLine="0"/>
        <w:jc w:val="right"/>
        <w:rPr>
          <w:b/>
          <w:szCs w:val="20"/>
        </w:rPr>
      </w:pPr>
      <w:r w:rsidRPr="00265FBD">
        <w:rPr>
          <w:b/>
          <w:szCs w:val="20"/>
        </w:rPr>
        <w:t>Załącznik nr 1</w:t>
      </w:r>
      <w:r w:rsidR="007F2357" w:rsidRPr="00265FBD">
        <w:rPr>
          <w:b/>
          <w:szCs w:val="20"/>
        </w:rPr>
        <w:t>B</w:t>
      </w:r>
      <w:r w:rsidRPr="00265FBD">
        <w:rPr>
          <w:b/>
          <w:szCs w:val="20"/>
        </w:rPr>
        <w:t xml:space="preserve"> do </w:t>
      </w:r>
      <w:r w:rsidR="008949F3">
        <w:rPr>
          <w:b/>
          <w:szCs w:val="20"/>
        </w:rPr>
        <w:t xml:space="preserve">SWZ nr </w:t>
      </w:r>
      <w:r w:rsidR="00383768" w:rsidRPr="00383768">
        <w:rPr>
          <w:b/>
          <w:szCs w:val="20"/>
        </w:rPr>
        <w:t>DZP.382.6.3.2023</w:t>
      </w:r>
    </w:p>
    <w:p w14:paraId="695C0E2E" w14:textId="5826F2D1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</w:t>
      </w:r>
      <w:r w:rsidR="00414AC9">
        <w:rPr>
          <w:b/>
          <w:sz w:val="24"/>
          <w:szCs w:val="24"/>
        </w:rPr>
        <w:t>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D6AF3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4E501FC7" w:rsidR="007F2357" w:rsidRPr="007F2357" w:rsidRDefault="007F2357" w:rsidP="00090ADB">
      <w:pPr>
        <w:spacing w:before="360"/>
        <w:ind w:left="142" w:firstLine="0"/>
      </w:pPr>
      <w:r w:rsidRPr="004900D3">
        <w:t xml:space="preserve">Na potrzeby postępowania o udzielenie zamówienia publicznego nr: </w:t>
      </w:r>
      <w:r w:rsidR="00B21A10" w:rsidRPr="00B21A10">
        <w:rPr>
          <w:b/>
        </w:rPr>
        <w:t>DZP.382.6.3.2023</w:t>
      </w:r>
      <w:r w:rsidRPr="004900D3">
        <w:t xml:space="preserve">, pn.: </w:t>
      </w:r>
      <w:r w:rsidRPr="004900D3">
        <w:rPr>
          <w:b/>
        </w:rPr>
        <w:t>„</w:t>
      </w:r>
      <w:r w:rsidR="00CB543A" w:rsidRPr="00CB543A">
        <w:rPr>
          <w:rFonts w:eastAsia="Calibri" w:cs="Arial"/>
          <w:b/>
          <w:bCs/>
          <w:szCs w:val="20"/>
        </w:rPr>
        <w:t>Usługi szkoleniowe</w:t>
      </w:r>
      <w:r w:rsidR="000C280B" w:rsidRPr="000C280B">
        <w:t xml:space="preserve"> </w:t>
      </w:r>
      <w:r w:rsidR="000C280B" w:rsidRPr="000C280B">
        <w:rPr>
          <w:rFonts w:eastAsia="Calibri" w:cs="Arial"/>
          <w:b/>
          <w:bCs/>
          <w:szCs w:val="20"/>
        </w:rPr>
        <w:t>z zakresu nowoczesnych form popularyzacji i promocji nauki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46079BEB" w:rsidR="00A021E7" w:rsidRPr="00A021E7" w:rsidRDefault="00A021E7" w:rsidP="00A021E7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0FACEDFD" w14:textId="2BBE76EB" w:rsidR="007F2357" w:rsidRDefault="007F2357" w:rsidP="0024546C">
      <w:pPr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24546C">
      <w:pPr>
        <w:pStyle w:val="Nagwek3"/>
        <w:ind w:left="426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4546C">
      <w:pPr>
        <w:pStyle w:val="Nagwek4"/>
        <w:spacing w:before="0" w:after="0"/>
        <w:ind w:hanging="294"/>
        <w:contextualSpacing w:val="0"/>
      </w:pPr>
      <w:r w:rsidRPr="00090ADB">
        <w:lastRenderedPageBreak/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4546C">
      <w:pPr>
        <w:pStyle w:val="Nagwek4"/>
        <w:spacing w:before="0" w:after="0"/>
        <w:ind w:hanging="294"/>
        <w:contextualSpacing w:val="0"/>
      </w:pPr>
      <w:r w:rsidRPr="003C0CBE">
        <w:t>handlu ludźmi, o którym mowa w art. 189a Kodeksu karnego,</w:t>
      </w:r>
    </w:p>
    <w:p w14:paraId="3963716F" w14:textId="7ABFE1FA" w:rsidR="00090ADB" w:rsidRPr="00380D7A" w:rsidRDefault="00380D7A" w:rsidP="0024546C">
      <w:pPr>
        <w:pStyle w:val="Nagwek4"/>
        <w:spacing w:before="0" w:after="0"/>
        <w:contextualSpacing w:val="0"/>
      </w:pPr>
      <w:r w:rsidRPr="00380D7A">
        <w:rPr>
          <w:bCs w:val="0"/>
        </w:rPr>
        <w:t>o którym mowa w art. 228–230a, art. 250a Kodeksu karnego, w art. 46–48 ustawy z dnia 25 czerwca 2010 r. o sporcie (Dz. U. z 202</w:t>
      </w:r>
      <w:r w:rsidR="00C324F9">
        <w:rPr>
          <w:bCs w:val="0"/>
          <w:lang w:val="pl-PL"/>
        </w:rPr>
        <w:t>2</w:t>
      </w:r>
      <w:r w:rsidRPr="00380D7A">
        <w:rPr>
          <w:bCs w:val="0"/>
        </w:rPr>
        <w:t xml:space="preserve"> r. poz. </w:t>
      </w:r>
      <w:r w:rsidR="00C324F9">
        <w:rPr>
          <w:bCs w:val="0"/>
          <w:lang w:val="pl-PL"/>
        </w:rPr>
        <w:t>1599</w:t>
      </w:r>
      <w:r w:rsidRPr="00380D7A">
        <w:rPr>
          <w:bCs w:val="0"/>
        </w:rPr>
        <w:t>) lub w art. 54 ust. 1–4 ustawy z dnia 12 maja 2011 r. o refundacji leków, środków spożywczych specjalnego przeznaczenia żywieniowego oraz wyrobów medycznych (Dz. U. z 2021 r. poz. 523, 1292, 1559 i 2054)</w:t>
      </w:r>
      <w:r w:rsidR="00283D40" w:rsidRPr="00380D7A">
        <w:t>;</w:t>
      </w:r>
    </w:p>
    <w:p w14:paraId="37038977" w14:textId="77777777" w:rsidR="00090ADB" w:rsidRPr="00090ADB" w:rsidRDefault="00090ADB" w:rsidP="0024546C">
      <w:pPr>
        <w:pStyle w:val="Nagwek4"/>
        <w:spacing w:before="0" w:after="0"/>
        <w:ind w:hanging="294"/>
        <w:contextualSpacing w:val="0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4546C">
      <w:pPr>
        <w:pStyle w:val="Nagwek4"/>
        <w:spacing w:before="0" w:after="0"/>
        <w:ind w:hanging="29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24546C">
      <w:pPr>
        <w:pStyle w:val="Nagwek4"/>
        <w:spacing w:before="0" w:after="0"/>
        <w:ind w:hanging="29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24546C">
      <w:pPr>
        <w:pStyle w:val="Nagwek4"/>
        <w:spacing w:before="0" w:after="0"/>
        <w:ind w:hanging="29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4546C">
      <w:pPr>
        <w:pStyle w:val="Nagwek4"/>
        <w:spacing w:before="0" w:after="0"/>
        <w:ind w:hanging="29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4546C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4546C">
      <w:pPr>
        <w:pStyle w:val="Nagwek3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24546C">
      <w:pPr>
        <w:pStyle w:val="Nagwek3"/>
        <w:ind w:left="567" w:hanging="283"/>
        <w:contextualSpacing w:val="0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4546C">
      <w:pPr>
        <w:pStyle w:val="Nagwek3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24546C">
      <w:pPr>
        <w:pStyle w:val="Nagwek3"/>
        <w:ind w:left="567" w:hanging="283"/>
        <w:contextualSpacing w:val="0"/>
      </w:pPr>
      <w:r w:rsidRPr="00090ADB">
        <w:t xml:space="preserve">jeżeli zamawiający może stwierdzić, na podstawie wiarygodnych przesłanek, że wykonawca zawarł z innymi wykonawcami porozumienie mające na celu zakłócenie konkurencji, w szczególności jeżeli </w:t>
      </w:r>
      <w:r w:rsidRPr="00090ADB">
        <w:lastRenderedPageBreak/>
        <w:t>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Default="00090ADB" w:rsidP="0024546C">
      <w:pPr>
        <w:pStyle w:val="Nagwek3"/>
        <w:ind w:left="568" w:hanging="284"/>
        <w:contextualSpacing w:val="0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70F7B5A7" w14:textId="77777777" w:rsidR="0024546C" w:rsidRPr="00DA2DED" w:rsidRDefault="0024546C" w:rsidP="0024546C">
      <w:pPr>
        <w:shd w:val="clear" w:color="auto" w:fill="DEEAF6" w:themeFill="accent5" w:themeFillTint="33"/>
        <w:spacing w:before="600"/>
        <w:ind w:left="567" w:firstLine="0"/>
        <w:jc w:val="center"/>
        <w:rPr>
          <w:b/>
          <w:bCs/>
          <w:sz w:val="22"/>
        </w:rPr>
      </w:pPr>
      <w:r w:rsidRPr="00DA2DED">
        <w:rPr>
          <w:b/>
          <w:bCs/>
          <w:sz w:val="22"/>
        </w:rPr>
        <w:t>Oświadczenie dotyczące fakultatywnych podstaw wykluczenia.</w:t>
      </w:r>
    </w:p>
    <w:p w14:paraId="6A00CC4B" w14:textId="77777777" w:rsidR="0024546C" w:rsidRPr="001C5F5A" w:rsidRDefault="0024546C" w:rsidP="0024546C">
      <w:pPr>
        <w:spacing w:before="120"/>
        <w:ind w:left="567" w:firstLine="0"/>
      </w:pPr>
      <w:r w:rsidRPr="001C5F5A">
        <w:t>Oświadczam, iż nie podlegam wykluczeniu z postępowania, w oparciu o przepis art. 109 ust. 1 pkt 1, 5 i 7 w zw. z art. 266 ustawy Pzp, zgodnie z którym Zamawiający wykluczy z postępowania wykonawcę w związku z wystąpieniem którejkolwiek z poniższych okoliczności:</w:t>
      </w:r>
    </w:p>
    <w:p w14:paraId="3BAA3722" w14:textId="77777777" w:rsidR="0024546C" w:rsidRPr="0024546C" w:rsidRDefault="0024546C" w:rsidP="0024546C">
      <w:pPr>
        <w:pStyle w:val="Nagwek3"/>
        <w:numPr>
          <w:ilvl w:val="0"/>
          <w:numId w:val="25"/>
        </w:numPr>
        <w:ind w:left="851" w:hanging="284"/>
        <w:rPr>
          <w:rFonts w:eastAsia="Calibri"/>
        </w:rPr>
      </w:pPr>
      <w:r w:rsidRPr="0024546C">
        <w:rPr>
          <w:rFonts w:eastAsia="Calibri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0C11DDAF" w14:textId="77777777" w:rsidR="0024546C" w:rsidRPr="001C5F5A" w:rsidRDefault="0024546C" w:rsidP="0024546C">
      <w:pPr>
        <w:pStyle w:val="Nagwek3"/>
        <w:ind w:left="851" w:hanging="284"/>
        <w:rPr>
          <w:rFonts w:eastAsia="Calibri"/>
        </w:rPr>
      </w:pPr>
      <w:r w:rsidRPr="001C5F5A">
        <w:t>jeżeli</w:t>
      </w:r>
      <w:r w:rsidRPr="001C5F5A">
        <w:rPr>
          <w:rFonts w:eastAsia="Calibri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4723D3F" w14:textId="77777777" w:rsidR="0024546C" w:rsidRPr="001C5F5A" w:rsidRDefault="0024546C" w:rsidP="0024546C">
      <w:pPr>
        <w:pStyle w:val="Nagwek3"/>
        <w:spacing w:before="480"/>
        <w:ind w:left="851" w:hanging="284"/>
        <w:rPr>
          <w:rFonts w:eastAsia="Calibri"/>
        </w:rPr>
      </w:pPr>
      <w:r w:rsidRPr="001C5F5A">
        <w:rPr>
          <w:rFonts w:eastAsia="Calibri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4DA455FB" w14:textId="77777777" w:rsidR="0024546C" w:rsidRDefault="0024546C" w:rsidP="0024546C">
      <w:pPr>
        <w:rPr>
          <w:b/>
        </w:rPr>
      </w:pPr>
      <w:r>
        <w:rPr>
          <w:b/>
        </w:rPr>
        <w:br w:type="page"/>
      </w:r>
    </w:p>
    <w:p w14:paraId="1E2AD87D" w14:textId="09077E34" w:rsidR="00A021E7" w:rsidRPr="00A021E7" w:rsidRDefault="00A021E7" w:rsidP="0024546C">
      <w:pPr>
        <w:pStyle w:val="Nagwek3"/>
        <w:numPr>
          <w:ilvl w:val="0"/>
          <w:numId w:val="0"/>
        </w:numPr>
        <w:shd w:val="clear" w:color="auto" w:fill="DEEAF6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4546C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77777777" w:rsidR="00A021E7" w:rsidRDefault="00A021E7" w:rsidP="0024546C">
      <w:pPr>
        <w:pStyle w:val="Akapitzlist"/>
        <w:numPr>
          <w:ilvl w:val="0"/>
          <w:numId w:val="23"/>
        </w:numPr>
        <w:contextualSpacing w:val="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>.05.2006, str. 1, z późn.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77777777" w:rsidR="00A021E7" w:rsidRDefault="00A021E7" w:rsidP="0024546C">
      <w:pPr>
        <w:pStyle w:val="Akapitzlist"/>
        <w:numPr>
          <w:ilvl w:val="0"/>
          <w:numId w:val="23"/>
        </w:numPr>
        <w:contextualSpacing w:val="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311DABF0" w:rsidR="00A021E7" w:rsidRDefault="00A021E7" w:rsidP="0024546C">
      <w:pPr>
        <w:pStyle w:val="Akapitzlist"/>
        <w:numPr>
          <w:ilvl w:val="0"/>
          <w:numId w:val="23"/>
        </w:numPr>
        <w:contextualSpacing w:val="0"/>
      </w:pPr>
      <w: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A59D38D" w14:textId="3B9E5834" w:rsidR="00DF63C8" w:rsidRDefault="00DF63C8" w:rsidP="00DF63C8">
      <w:pPr>
        <w:ind w:left="0" w:firstLine="0"/>
      </w:pPr>
    </w:p>
    <w:p w14:paraId="44AA9CA8" w14:textId="6048A3BC" w:rsidR="00DF63C8" w:rsidRDefault="00DF63C8" w:rsidP="00DF63C8">
      <w:pPr>
        <w:ind w:left="0" w:firstLine="0"/>
      </w:pPr>
    </w:p>
    <w:p w14:paraId="5DBE40CE" w14:textId="66C9130C" w:rsidR="00DF63C8" w:rsidRDefault="00DF63C8" w:rsidP="00DF63C8">
      <w:pPr>
        <w:ind w:left="0" w:firstLine="0"/>
      </w:pPr>
    </w:p>
    <w:p w14:paraId="4AECA8FF" w14:textId="3CEF77DD" w:rsidR="00DF63C8" w:rsidRDefault="00DF63C8" w:rsidP="00DF63C8">
      <w:pPr>
        <w:ind w:left="0" w:firstLine="0"/>
      </w:pPr>
    </w:p>
    <w:p w14:paraId="49D625DD" w14:textId="77777777" w:rsidR="00DF63C8" w:rsidRDefault="00DF63C8" w:rsidP="00DF63C8">
      <w:pPr>
        <w:ind w:left="0" w:firstLine="0"/>
      </w:pPr>
    </w:p>
    <w:p w14:paraId="75E6865A" w14:textId="77777777" w:rsidR="00DF63C8" w:rsidRDefault="00DF63C8" w:rsidP="00DF63C8">
      <w:pPr>
        <w:ind w:left="0" w:firstLine="0"/>
      </w:pPr>
    </w:p>
    <w:p w14:paraId="1AD2D2CE" w14:textId="77777777" w:rsidR="0024546C" w:rsidRPr="001C5F5A" w:rsidRDefault="0024546C" w:rsidP="00DF63C8">
      <w:pPr>
        <w:widowControl w:val="0"/>
        <w:shd w:val="clear" w:color="auto" w:fill="DEEAF6" w:themeFill="accent5" w:themeFillTint="33"/>
        <w:rPr>
          <w:i/>
        </w:rPr>
      </w:pPr>
      <w:proofErr w:type="spellStart"/>
      <w:r w:rsidRPr="001C5F5A">
        <w:rPr>
          <w:b/>
        </w:rPr>
        <w:lastRenderedPageBreak/>
        <w:t>Self</w:t>
      </w:r>
      <w:proofErr w:type="spellEnd"/>
      <w:r w:rsidRPr="001C5F5A">
        <w:rPr>
          <w:b/>
        </w:rPr>
        <w:t xml:space="preserve"> – </w:t>
      </w:r>
      <w:proofErr w:type="spellStart"/>
      <w:r w:rsidRPr="001C5F5A">
        <w:rPr>
          <w:b/>
        </w:rPr>
        <w:t>cleaning</w:t>
      </w:r>
      <w:proofErr w:type="spellEnd"/>
      <w:r w:rsidRPr="001C5F5A">
        <w:t xml:space="preserve"> </w:t>
      </w:r>
      <w:r w:rsidRPr="001C5F5A">
        <w:rPr>
          <w:i/>
          <w:sz w:val="18"/>
          <w:szCs w:val="18"/>
        </w:rPr>
        <w:t>(jeżeli dotyczy)</w:t>
      </w:r>
    </w:p>
    <w:p w14:paraId="24EDE169" w14:textId="77777777" w:rsidR="0024546C" w:rsidRPr="007F2357" w:rsidRDefault="0024546C" w:rsidP="00DF63C8">
      <w:pPr>
        <w:widowControl w:val="0"/>
        <w:ind w:left="567" w:firstLine="0"/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w zw. z art. 266 </w:t>
      </w:r>
      <w:r w:rsidRPr="007F2357">
        <w:t>ustawy Pzp</w:t>
      </w:r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 </w:t>
      </w:r>
      <w:r w:rsidRPr="001C5F5A">
        <w:rPr>
          <w:i/>
          <w:sz w:val="18"/>
          <w:szCs w:val="18"/>
        </w:rPr>
        <w:t>oraz fakultatywnych z pkt 2 i 3):</w:t>
      </w:r>
      <w:r w:rsidRPr="001C5F5A">
        <w:t xml:space="preserve"> </w:t>
      </w: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54ED31F0" w14:textId="7AE9C755" w:rsidR="0024546C" w:rsidRDefault="0024546C" w:rsidP="00DF63C8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75910395" w14:textId="77777777" w:rsidR="00DF63C8" w:rsidRDefault="00DF63C8" w:rsidP="00DF63C8">
      <w:pPr>
        <w:widowControl w:val="0"/>
        <w:ind w:left="567" w:firstLine="0"/>
      </w:pPr>
      <w:bookmarkStart w:id="0" w:name="_GoBack"/>
      <w:bookmarkEnd w:id="0"/>
    </w:p>
    <w:p w14:paraId="192656F4" w14:textId="77777777" w:rsidR="0024546C" w:rsidRPr="00AF3FA8" w:rsidRDefault="0024546C" w:rsidP="00DF63C8">
      <w:pPr>
        <w:widowControl w:val="0"/>
        <w:shd w:val="clear" w:color="auto" w:fill="DEEAF6" w:themeFill="accent5" w:themeFillTint="33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EE29119" w14:textId="37775B30" w:rsidR="0024546C" w:rsidRDefault="0024546C" w:rsidP="00DF63C8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8F21A59" w14:textId="77777777" w:rsidR="00DF63C8" w:rsidRPr="007F2357" w:rsidRDefault="00DF63C8" w:rsidP="00DF63C8">
      <w:pPr>
        <w:widowControl w:val="0"/>
        <w:ind w:left="567" w:firstLine="0"/>
      </w:pPr>
    </w:p>
    <w:p w14:paraId="712196B5" w14:textId="77777777" w:rsidR="0024546C" w:rsidRPr="001C5F5A" w:rsidRDefault="0024546C" w:rsidP="00DF63C8">
      <w:pPr>
        <w:widowControl w:val="0"/>
        <w:shd w:val="clear" w:color="auto" w:fill="DEEAF6" w:themeFill="accent5" w:themeFillTint="33"/>
        <w:jc w:val="center"/>
        <w:rPr>
          <w:b/>
          <w:sz w:val="22"/>
        </w:rPr>
      </w:pPr>
      <w:r w:rsidRPr="001C5F5A">
        <w:rPr>
          <w:b/>
          <w:sz w:val="22"/>
        </w:rPr>
        <w:t xml:space="preserve">Oświadczenie dotyczące dostępności podmiotowych środków dowodowych </w:t>
      </w:r>
      <w:r w:rsidRPr="001C5F5A">
        <w:rPr>
          <w:i/>
          <w:sz w:val="18"/>
          <w:szCs w:val="18"/>
        </w:rPr>
        <w:t>(jeżeli dotyczy)</w:t>
      </w:r>
    </w:p>
    <w:p w14:paraId="309F9E7B" w14:textId="77777777" w:rsidR="0024546C" w:rsidRPr="007F7CA1" w:rsidRDefault="0024546C" w:rsidP="00DF63C8">
      <w:pPr>
        <w:widowControl w:val="0"/>
        <w:ind w:left="567" w:firstLine="0"/>
      </w:pPr>
      <w:r w:rsidRPr="001C5F5A">
        <w:t xml:space="preserve"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</w:t>
      </w:r>
      <w:r w:rsidRPr="007F7CA1">
        <w:t>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768FB0EB" w14:textId="77777777" w:rsidR="0024546C" w:rsidRDefault="0024546C" w:rsidP="0024546C">
      <w:pPr>
        <w:jc w:val="center"/>
        <w:rPr>
          <w:b/>
          <w:sz w:val="18"/>
          <w:szCs w:val="18"/>
        </w:rPr>
      </w:pPr>
    </w:p>
    <w:p w14:paraId="282E4A31" w14:textId="1B058577" w:rsidR="0024546C" w:rsidRDefault="0024546C" w:rsidP="0024546C">
      <w:pPr>
        <w:rPr>
          <w:b/>
        </w:rPr>
      </w:pPr>
      <w:r>
        <w:rPr>
          <w:b/>
          <w:sz w:val="22"/>
        </w:rPr>
        <w:br w:type="page"/>
      </w:r>
    </w:p>
    <w:p w14:paraId="498FEBAB" w14:textId="3FB6ECE4" w:rsidR="007F2357" w:rsidRPr="0063646B" w:rsidRDefault="0023140F" w:rsidP="00B93F12">
      <w:pP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lastRenderedPageBreak/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24546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4" w:right="1134" w:bottom="567" w:left="1134" w:header="567" w:footer="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71B264A2" w14:textId="77777777" w:rsidR="00DF2B39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825CE2" w:rsidRPr="00825CE2">
          <w:rPr>
            <w:rFonts w:eastAsiaTheme="majorEastAsia" w:cstheme="majorBidi"/>
            <w:noProof/>
            <w:sz w:val="16"/>
            <w:szCs w:val="16"/>
          </w:rPr>
          <w:t>7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="0024546C">
          <w:rPr>
            <w:rFonts w:eastAsiaTheme="majorEastAsia" w:cstheme="majorBidi"/>
            <w:sz w:val="16"/>
            <w:szCs w:val="16"/>
          </w:rPr>
          <w:t xml:space="preserve"> z 7</w:t>
        </w:r>
      </w:p>
      <w:tbl>
        <w:tblPr>
          <w:tblStyle w:val="Tabela-Siatka4"/>
          <w:tblW w:w="1020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402"/>
          <w:gridCol w:w="3402"/>
          <w:gridCol w:w="3402"/>
        </w:tblGrid>
        <w:tr w:rsidR="00DF2B39" w:rsidRPr="008949F3" w14:paraId="522B61B8" w14:textId="77777777" w:rsidTr="00CA35C5">
          <w:tc>
            <w:tcPr>
              <w:tcW w:w="3402" w:type="dxa"/>
              <w:tcBorders>
                <w:top w:val="single" w:sz="12" w:space="0" w:color="808080"/>
              </w:tcBorders>
            </w:tcPr>
            <w:p w14:paraId="6A0AFA81" w14:textId="77777777" w:rsidR="00DF2B39" w:rsidRPr="008949F3" w:rsidRDefault="00DF2B39" w:rsidP="00DF2B39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</w:pPr>
              <w:r w:rsidRPr="008949F3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t>BIURO PROJEKTU</w:t>
              </w:r>
            </w:p>
            <w:p w14:paraId="4239238B" w14:textId="77777777" w:rsidR="00DF2B39" w:rsidRPr="008949F3" w:rsidRDefault="00DF2B39" w:rsidP="00DF2B39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Times New Roman"/>
                  <w:color w:val="000000"/>
                  <w:sz w:val="18"/>
                  <w:szCs w:val="18"/>
                </w:rPr>
              </w:pPr>
              <w:r w:rsidRPr="008949F3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t>Uniwersytet Śląski w Katowicach</w:t>
              </w:r>
              <w:r w:rsidRPr="008949F3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br/>
                <w:t>40–007 Katowice, ul. Bankowa 12, p. 2.9</w:t>
              </w:r>
            </w:p>
          </w:tc>
          <w:tc>
            <w:tcPr>
              <w:tcW w:w="3402" w:type="dxa"/>
              <w:tcBorders>
                <w:top w:val="single" w:sz="12" w:space="0" w:color="808080"/>
              </w:tcBorders>
            </w:tcPr>
            <w:p w14:paraId="25156EEE" w14:textId="77777777" w:rsidR="00DF2B39" w:rsidRPr="008949F3" w:rsidRDefault="00DF2B39" w:rsidP="00DF2B39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</w:pPr>
              <w:r w:rsidRPr="008949F3">
                <w:rPr>
                  <w:rFonts w:ascii="Calibri" w:eastAsia="Calibri" w:hAnsi="Calibri" w:cs="Times New Roman"/>
                  <w:noProof/>
                  <w:sz w:val="22"/>
                  <w:lang w:eastAsia="pl-PL"/>
                </w:rPr>
                <w:drawing>
                  <wp:inline distT="0" distB="0" distL="0" distR="0" wp14:anchorId="6550C149" wp14:editId="6613E782">
                    <wp:extent cx="1828055" cy="307874"/>
                    <wp:effectExtent l="0" t="0" r="1270" b="0"/>
                    <wp:docPr id="9" name="Obraz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828055" cy="30787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  <w:p w14:paraId="424D555C" w14:textId="77777777" w:rsidR="00DF2B39" w:rsidRPr="008949F3" w:rsidRDefault="00DF2B39" w:rsidP="00DF2B39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</w:pPr>
            </w:p>
            <w:p w14:paraId="2BD08D67" w14:textId="77777777" w:rsidR="00DF2B39" w:rsidRPr="008949F3" w:rsidRDefault="00DF2B39" w:rsidP="00DF2B39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Times New Roman"/>
                  <w:color w:val="000000"/>
                  <w:sz w:val="18"/>
                  <w:szCs w:val="18"/>
                </w:rPr>
              </w:pPr>
            </w:p>
          </w:tc>
          <w:tc>
            <w:tcPr>
              <w:tcW w:w="3402" w:type="dxa"/>
              <w:tcBorders>
                <w:top w:val="single" w:sz="12" w:space="0" w:color="808080"/>
              </w:tcBorders>
            </w:tcPr>
            <w:p w14:paraId="7ACD803B" w14:textId="77777777" w:rsidR="00DF2B39" w:rsidRPr="008949F3" w:rsidRDefault="00DF2B39" w:rsidP="00DF2B39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</w:pPr>
              <w:r w:rsidRPr="008949F3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t>www.zintegrowane.us.edu.pl</w:t>
              </w:r>
            </w:p>
            <w:p w14:paraId="38BD5324" w14:textId="77777777" w:rsidR="00DF2B39" w:rsidRPr="008949F3" w:rsidRDefault="00DF2B39" w:rsidP="00DF2B39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eastAsia="Calibri" w:hAnsi="PT Sans" w:cs="Times New Roman"/>
                  <w:color w:val="000000"/>
                  <w:sz w:val="18"/>
                  <w:szCs w:val="18"/>
                </w:rPr>
              </w:pPr>
              <w:r w:rsidRPr="008949F3">
                <w:rPr>
                  <w:rFonts w:ascii="Wingdings" w:eastAsia="Wingdings" w:hAnsi="Wingdings" w:cs="Calibri"/>
                  <w:color w:val="000000"/>
                  <w:sz w:val="18"/>
                  <w:szCs w:val="18"/>
                </w:rPr>
                <w:t></w:t>
              </w:r>
              <w:r w:rsidRPr="008949F3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t xml:space="preserve"> 32 359 21 73</w:t>
              </w:r>
            </w:p>
          </w:tc>
        </w:tr>
      </w:tbl>
      <w:p w14:paraId="3BC6210D" w14:textId="0B8468BA" w:rsidR="004900D3" w:rsidRPr="004900D3" w:rsidRDefault="00DF63C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Calibri" w:hAnsi="Calibri" w:cs="Times New Roman"/>
            <w:sz w:val="22"/>
          </w:rPr>
          <w:id w:val="-255516897"/>
          <w:docPartObj>
            <w:docPartGallery w:val="Page Numbers (Bottom of Page)"/>
            <w:docPartUnique/>
          </w:docPartObj>
        </w:sdtPr>
        <w:sdtEndPr/>
        <w:sdtContent>
          <w:p w14:paraId="08823B4F" w14:textId="77777777" w:rsidR="008949F3" w:rsidRPr="00DB0C3E" w:rsidRDefault="008949F3" w:rsidP="008949F3">
            <w:pPr>
              <w:tabs>
                <w:tab w:val="center" w:pos="4536"/>
                <w:tab w:val="right" w:pos="9072"/>
              </w:tabs>
              <w:spacing w:line="276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noProof/>
                <w:szCs w:val="20"/>
                <w:lang w:eastAsia="pl-PL"/>
              </w:rPr>
            </w:pPr>
          </w:p>
          <w:tbl>
            <w:tblPr>
              <w:tblStyle w:val="Tabela-Siatka4"/>
              <w:tblW w:w="102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3402"/>
              <w:gridCol w:w="3402"/>
            </w:tblGrid>
            <w:tr w:rsidR="008949F3" w:rsidRPr="008949F3" w14:paraId="532CDF50" w14:textId="77777777" w:rsidTr="008949F3">
              <w:tc>
                <w:tcPr>
                  <w:tcW w:w="3402" w:type="dxa"/>
                  <w:tcBorders>
                    <w:top w:val="single" w:sz="12" w:space="0" w:color="808080"/>
                  </w:tcBorders>
                </w:tcPr>
                <w:p w14:paraId="072A0624" w14:textId="77777777" w:rsidR="008949F3" w:rsidRPr="008949F3" w:rsidRDefault="008949F3" w:rsidP="008949F3">
                  <w:pPr>
                    <w:tabs>
                      <w:tab w:val="center" w:pos="4536"/>
                      <w:tab w:val="right" w:pos="9072"/>
                    </w:tabs>
                    <w:rPr>
                      <w:rFonts w:ascii="PT Sans" w:eastAsia="Calibri" w:hAnsi="PT Sans" w:cs="Calibri"/>
                      <w:color w:val="000000"/>
                      <w:sz w:val="18"/>
                      <w:szCs w:val="18"/>
                    </w:rPr>
                  </w:pPr>
                  <w:r w:rsidRPr="008949F3">
                    <w:rPr>
                      <w:rFonts w:ascii="PT Sans" w:eastAsia="Calibri" w:hAnsi="PT Sans" w:cs="Calibri"/>
                      <w:color w:val="000000"/>
                      <w:sz w:val="18"/>
                      <w:szCs w:val="18"/>
                    </w:rPr>
                    <w:t>BIURO PROJEKTU</w:t>
                  </w:r>
                </w:p>
                <w:p w14:paraId="723A4EA5" w14:textId="77777777" w:rsidR="008949F3" w:rsidRPr="008949F3" w:rsidRDefault="008949F3" w:rsidP="008949F3">
                  <w:pPr>
                    <w:tabs>
                      <w:tab w:val="center" w:pos="4536"/>
                      <w:tab w:val="right" w:pos="9072"/>
                    </w:tabs>
                    <w:rPr>
                      <w:rFonts w:ascii="PT Sans" w:eastAsia="Calibri" w:hAnsi="PT Sans" w:cs="Times New Roman"/>
                      <w:color w:val="000000"/>
                      <w:sz w:val="18"/>
                      <w:szCs w:val="18"/>
                    </w:rPr>
                  </w:pPr>
                  <w:r w:rsidRPr="008949F3">
                    <w:rPr>
                      <w:rFonts w:ascii="PT Sans" w:eastAsia="Calibri" w:hAnsi="PT Sans" w:cs="Calibri"/>
                      <w:color w:val="000000"/>
                      <w:sz w:val="18"/>
                      <w:szCs w:val="18"/>
                    </w:rPr>
                    <w:t>Uniwersytet Śląski w Katowicach</w:t>
                  </w:r>
                  <w:r w:rsidRPr="008949F3">
                    <w:rPr>
                      <w:rFonts w:ascii="PT Sans" w:eastAsia="Calibri" w:hAnsi="PT Sans" w:cs="Calibri"/>
                      <w:color w:val="000000"/>
                      <w:sz w:val="18"/>
                      <w:szCs w:val="18"/>
                    </w:rPr>
                    <w:br/>
                    <w:t>40–007 Katowice, ul. Bankowa 12, p. 2.9</w:t>
                  </w:r>
                </w:p>
              </w:tc>
              <w:tc>
                <w:tcPr>
                  <w:tcW w:w="3402" w:type="dxa"/>
                  <w:tcBorders>
                    <w:top w:val="single" w:sz="12" w:space="0" w:color="808080"/>
                  </w:tcBorders>
                </w:tcPr>
                <w:p w14:paraId="41E7F94A" w14:textId="77777777" w:rsidR="008949F3" w:rsidRPr="008949F3" w:rsidRDefault="008949F3" w:rsidP="008949F3">
                  <w:pPr>
                    <w:tabs>
                      <w:tab w:val="center" w:pos="4536"/>
                      <w:tab w:val="right" w:pos="9072"/>
                    </w:tabs>
                    <w:rPr>
                      <w:rFonts w:ascii="PT Sans" w:eastAsia="Calibri" w:hAnsi="PT Sans" w:cs="Calibri"/>
                      <w:color w:val="000000"/>
                      <w:sz w:val="18"/>
                      <w:szCs w:val="18"/>
                    </w:rPr>
                  </w:pPr>
                  <w:r w:rsidRPr="008949F3">
                    <w:rPr>
                      <w:rFonts w:ascii="Calibri" w:eastAsia="Calibri" w:hAnsi="Calibri" w:cs="Times New Roman"/>
                      <w:noProof/>
                      <w:sz w:val="22"/>
                      <w:lang w:eastAsia="pl-PL"/>
                    </w:rPr>
                    <w:drawing>
                      <wp:inline distT="0" distB="0" distL="0" distR="0" wp14:anchorId="7B7FE30A" wp14:editId="7435F4CF">
                        <wp:extent cx="1828055" cy="307874"/>
                        <wp:effectExtent l="0" t="0" r="1270" b="0"/>
                        <wp:docPr id="5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28055" cy="30787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B5374B4" w14:textId="77777777" w:rsidR="008949F3" w:rsidRPr="008949F3" w:rsidRDefault="008949F3" w:rsidP="008949F3">
                  <w:pPr>
                    <w:tabs>
                      <w:tab w:val="center" w:pos="4536"/>
                      <w:tab w:val="right" w:pos="9072"/>
                    </w:tabs>
                    <w:rPr>
                      <w:rFonts w:ascii="PT Sans" w:eastAsia="Calibri" w:hAnsi="PT Sans" w:cs="Calibri"/>
                      <w:color w:val="000000"/>
                      <w:sz w:val="18"/>
                      <w:szCs w:val="18"/>
                    </w:rPr>
                  </w:pPr>
                </w:p>
                <w:p w14:paraId="4BB12203" w14:textId="77777777" w:rsidR="008949F3" w:rsidRPr="008949F3" w:rsidRDefault="008949F3" w:rsidP="008949F3">
                  <w:pPr>
                    <w:tabs>
                      <w:tab w:val="center" w:pos="4536"/>
                      <w:tab w:val="right" w:pos="9072"/>
                    </w:tabs>
                    <w:rPr>
                      <w:rFonts w:ascii="PT Sans" w:eastAsia="Calibri" w:hAnsi="PT Sans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12" w:space="0" w:color="808080"/>
                  </w:tcBorders>
                </w:tcPr>
                <w:p w14:paraId="6572BA69" w14:textId="77777777" w:rsidR="008949F3" w:rsidRPr="008949F3" w:rsidRDefault="008949F3" w:rsidP="008949F3">
                  <w:pPr>
                    <w:tabs>
                      <w:tab w:val="center" w:pos="4536"/>
                      <w:tab w:val="right" w:pos="9072"/>
                    </w:tabs>
                    <w:ind w:left="317" w:right="34" w:hanging="317"/>
                    <w:rPr>
                      <w:rFonts w:ascii="PT Sans" w:eastAsia="Calibri" w:hAnsi="PT Sans" w:cs="Calibri"/>
                      <w:color w:val="000000"/>
                      <w:sz w:val="18"/>
                      <w:szCs w:val="18"/>
                    </w:rPr>
                  </w:pPr>
                  <w:r w:rsidRPr="008949F3">
                    <w:rPr>
                      <w:rFonts w:ascii="PT Sans" w:eastAsia="Calibri" w:hAnsi="PT Sans" w:cs="Calibri"/>
                      <w:color w:val="000000"/>
                      <w:sz w:val="18"/>
                      <w:szCs w:val="18"/>
                    </w:rPr>
                    <w:t>www.zintegrowane.us.edu.pl</w:t>
                  </w:r>
                </w:p>
                <w:p w14:paraId="7D662881" w14:textId="77777777" w:rsidR="008949F3" w:rsidRPr="008949F3" w:rsidRDefault="008949F3" w:rsidP="008949F3">
                  <w:pPr>
                    <w:tabs>
                      <w:tab w:val="center" w:pos="4536"/>
                      <w:tab w:val="right" w:pos="9072"/>
                    </w:tabs>
                    <w:ind w:left="317" w:right="34" w:hanging="317"/>
                    <w:rPr>
                      <w:rFonts w:ascii="PT Sans" w:eastAsia="Calibri" w:hAnsi="PT Sans" w:cs="Times New Roman"/>
                      <w:color w:val="000000"/>
                      <w:sz w:val="18"/>
                      <w:szCs w:val="18"/>
                    </w:rPr>
                  </w:pPr>
                  <w:r w:rsidRPr="008949F3">
                    <w:rPr>
                      <w:rFonts w:ascii="Wingdings" w:eastAsia="Wingdings" w:hAnsi="Wingdings" w:cs="Calibri"/>
                      <w:color w:val="000000"/>
                      <w:sz w:val="18"/>
                      <w:szCs w:val="18"/>
                    </w:rPr>
                    <w:t></w:t>
                  </w:r>
                  <w:r w:rsidRPr="008949F3">
                    <w:rPr>
                      <w:rFonts w:ascii="PT Sans" w:eastAsia="Calibri" w:hAnsi="PT Sans" w:cs="Calibri"/>
                      <w:color w:val="000000"/>
                      <w:sz w:val="18"/>
                      <w:szCs w:val="18"/>
                    </w:rPr>
                    <w:t xml:space="preserve"> 32 359 21 73</w:t>
                  </w:r>
                </w:p>
              </w:tc>
            </w:tr>
          </w:tbl>
          <w:p w14:paraId="12CADCD5" w14:textId="12D1BBD2" w:rsidR="002331DF" w:rsidRPr="002331DF" w:rsidRDefault="0024546C" w:rsidP="008949F3">
            <w:pPr>
              <w:tabs>
                <w:tab w:val="center" w:pos="4536"/>
                <w:tab w:val="right" w:pos="9072"/>
              </w:tabs>
              <w:spacing w:line="276" w:lineRule="auto"/>
              <w:ind w:left="0" w:firstLine="0"/>
              <w:rPr>
                <w:rFonts w:ascii="Calibri" w:eastAsia="Calibri" w:hAnsi="Calibri" w:cs="Times New Roman"/>
                <w:szCs w:val="20"/>
              </w:rPr>
            </w:pPr>
            <w:r w:rsidRPr="00DB0C3E">
              <w:rPr>
                <w:rFonts w:ascii="Times New Roman" w:eastAsia="Times New Roman" w:hAnsi="Times New Roman" w:cs="Times New Roman"/>
                <w:noProof/>
                <w:szCs w:val="20"/>
                <w:lang w:eastAsia="pl-PL"/>
              </w:rPr>
              <w:drawing>
                <wp:anchor distT="0" distB="0" distL="114300" distR="114300" simplePos="0" relativeHeight="251667968" behindDoc="1" locked="0" layoutInCell="1" allowOverlap="1" wp14:anchorId="65BED2A6" wp14:editId="1438BABC">
                  <wp:simplePos x="0" y="0"/>
                  <wp:positionH relativeFrom="page">
                    <wp:posOffset>5137150</wp:posOffset>
                  </wp:positionH>
                  <wp:positionV relativeFrom="page">
                    <wp:posOffset>9073515</wp:posOffset>
                  </wp:positionV>
                  <wp:extent cx="2292985" cy="1490345"/>
                  <wp:effectExtent l="0" t="0" r="0" b="0"/>
                  <wp:wrapNone/>
                  <wp:docPr id="6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69669" t="860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985" cy="1490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  <w:p w14:paraId="26A4D4AB" w14:textId="5D025DE7" w:rsidR="007069E8" w:rsidRPr="007069E8" w:rsidRDefault="007069E8" w:rsidP="002331DF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825CE2" w:rsidRPr="00825CE2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="0024546C">
          <w:rPr>
            <w:rFonts w:eastAsiaTheme="majorEastAsia" w:cstheme="majorBidi"/>
            <w:sz w:val="16"/>
            <w:szCs w:val="16"/>
          </w:rPr>
          <w:t xml:space="preserve"> z 7</w:t>
        </w: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3632" behindDoc="1" locked="0" layoutInCell="1" allowOverlap="1" wp14:anchorId="4B7D4672" wp14:editId="67A7BA44">
              <wp:simplePos x="0" y="0"/>
              <wp:positionH relativeFrom="page">
                <wp:posOffset>-396240</wp:posOffset>
              </wp:positionH>
              <wp:positionV relativeFrom="page">
                <wp:posOffset>9578340</wp:posOffset>
              </wp:positionV>
              <wp:extent cx="3259455" cy="106680"/>
              <wp:effectExtent l="0" t="0" r="0" b="7620"/>
              <wp:wrapNone/>
              <wp:docPr id="7" name="Obraz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77777777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60800" behindDoc="0" locked="0" layoutInCell="0" allowOverlap="1" wp14:anchorId="077000E1" wp14:editId="6EDE6824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2F1A2F" w14:textId="77777777" w:rsidR="007069E8" w:rsidRPr="003A2237" w:rsidRDefault="007069E8" w:rsidP="007069E8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 w:rsidR="00825CE2"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1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77000E1" id="Prostokąt 2" o:spid="_x0000_s1026" style="position:absolute;left:0;text-align:left;margin-left:20.9pt;margin-top:694.4pt;width:23.9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    <v:textbox inset="0,,0">
                    <w:txbxContent>
                      <w:p w14:paraId="492F1A2F" w14:textId="77777777" w:rsidR="007069E8" w:rsidRPr="003A2237" w:rsidRDefault="007069E8" w:rsidP="007069E8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 w:rsidR="00825CE2">
                          <w:rPr>
                            <w:noProof/>
                            <w:color w:val="2E74B5"/>
                            <w:sz w:val="22"/>
                          </w:rPr>
                          <w:t>1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DF63C8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3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DF63C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C23E5" w14:textId="77777777" w:rsidR="00DF2B39" w:rsidRPr="002331DF" w:rsidRDefault="00DF2B39" w:rsidP="00DF2B39">
    <w:pPr>
      <w:tabs>
        <w:tab w:val="left" w:pos="3300"/>
      </w:tabs>
      <w:spacing w:line="276" w:lineRule="auto"/>
      <w:ind w:left="0" w:firstLine="0"/>
      <w:jc w:val="center"/>
      <w:rPr>
        <w:rFonts w:ascii="PT Sans" w:eastAsia="Calibri" w:hAnsi="PT Sans" w:cs="Times New Roman"/>
        <w:i/>
        <w:noProof/>
        <w:sz w:val="22"/>
      </w:rPr>
    </w:pPr>
    <w:r w:rsidRPr="002331DF">
      <w:rPr>
        <w:rFonts w:ascii="PT Sans" w:eastAsia="Calibri" w:hAnsi="PT Sans" w:cs="Times New Roman"/>
        <w:i/>
        <w:noProof/>
        <w:sz w:val="22"/>
        <w:lang w:eastAsia="pl-PL"/>
      </w:rPr>
      <w:drawing>
        <wp:inline distT="0" distB="0" distL="0" distR="0" wp14:anchorId="140CA51D" wp14:editId="4426F43F">
          <wp:extent cx="6696710" cy="531495"/>
          <wp:effectExtent l="0" t="0" r="8890" b="190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71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B9C3E8" w14:textId="77777777" w:rsidR="00DF2B39" w:rsidRPr="002331DF" w:rsidRDefault="00DF2B39" w:rsidP="00DF2B39">
    <w:pPr>
      <w:tabs>
        <w:tab w:val="left" w:pos="3300"/>
      </w:tabs>
      <w:spacing w:line="276" w:lineRule="auto"/>
      <w:ind w:left="0" w:firstLine="0"/>
      <w:jc w:val="center"/>
      <w:rPr>
        <w:rFonts w:ascii="PT Sans" w:eastAsia="Calibri" w:hAnsi="PT Sans" w:cs="Calibri"/>
        <w:sz w:val="22"/>
      </w:rPr>
    </w:pPr>
    <w:r w:rsidRPr="002331DF">
      <w:rPr>
        <w:rFonts w:ascii="PT Sans" w:eastAsia="Calibri" w:hAnsi="PT Sans" w:cs="Calibri"/>
        <w:i/>
        <w:sz w:val="22"/>
      </w:rPr>
      <w:t xml:space="preserve">Projekt pt. </w:t>
    </w:r>
    <w:r w:rsidRPr="002331DF">
      <w:rPr>
        <w:rFonts w:ascii="PT Sans" w:eastAsia="Calibri" w:hAnsi="PT Sans" w:cs="Calibri"/>
        <w:b/>
        <w:i/>
        <w:sz w:val="22"/>
      </w:rPr>
      <w:t>„Jeden Uniwersytet – Wiele Możliwości. Program Zintegrowany”</w:t>
    </w:r>
  </w:p>
  <w:p w14:paraId="740AD10B" w14:textId="0C9D9292" w:rsidR="00D623D2" w:rsidRDefault="00DF63C8" w:rsidP="00DF2B39">
    <w:pPr>
      <w:pStyle w:val="Nagwek"/>
      <w:tabs>
        <w:tab w:val="clear" w:pos="4536"/>
        <w:tab w:val="clear" w:pos="9072"/>
        <w:tab w:val="left" w:pos="1650"/>
      </w:tabs>
    </w:pPr>
    <w:r>
      <w:rPr>
        <w:rFonts w:ascii="Calibri" w:eastAsia="Times New Roman" w:hAnsi="Calibri" w:cs="Times New Roman"/>
        <w:i/>
        <w:sz w:val="22"/>
        <w:szCs w:val="20"/>
        <w:lang w:eastAsia="pl-PL"/>
      </w:rPr>
      <w:pict w14:anchorId="37FD33E2">
        <v:rect id="_x0000_i1025" style="width:453.5pt;height:1pt" o:hralign="center" o:hrstd="t" o:hr="t" fillcolor="#aca899" stroked="f"/>
      </w:pict>
    </w: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1BC29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67456" behindDoc="1" locked="1" layoutInCell="1" allowOverlap="1" wp14:anchorId="7C171733" wp14:editId="4CCAD8D2">
          <wp:simplePos x="0" y="0"/>
          <wp:positionH relativeFrom="page">
            <wp:posOffset>-635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3FDFD5" w14:textId="77777777" w:rsidR="00EF058D" w:rsidRDefault="00EF058D" w:rsidP="007069E8">
    <w:pPr>
      <w:tabs>
        <w:tab w:val="left" w:pos="3300"/>
        <w:tab w:val="center" w:pos="4536"/>
        <w:tab w:val="right" w:pos="9072"/>
      </w:tabs>
      <w:spacing w:line="240" w:lineRule="auto"/>
      <w:ind w:left="0" w:firstLine="0"/>
      <w:rPr>
        <w:rFonts w:ascii="PT Sans" w:eastAsia="Palatino Linotype" w:hAnsi="PT Sans" w:cs="Times New Roman"/>
        <w:i/>
        <w:noProof/>
      </w:rPr>
    </w:pPr>
  </w:p>
  <w:p w14:paraId="26E0990E" w14:textId="77777777" w:rsidR="002331DF" w:rsidRPr="002331DF" w:rsidRDefault="002331DF" w:rsidP="002331DF">
    <w:pPr>
      <w:tabs>
        <w:tab w:val="left" w:pos="3300"/>
      </w:tabs>
      <w:spacing w:line="276" w:lineRule="auto"/>
      <w:ind w:left="0" w:firstLine="0"/>
      <w:jc w:val="center"/>
      <w:rPr>
        <w:rFonts w:ascii="PT Sans" w:eastAsia="Calibri" w:hAnsi="PT Sans" w:cs="Times New Roman"/>
        <w:i/>
        <w:noProof/>
        <w:sz w:val="22"/>
      </w:rPr>
    </w:pPr>
    <w:r w:rsidRPr="002331DF">
      <w:rPr>
        <w:rFonts w:ascii="PT Sans" w:eastAsia="Calibri" w:hAnsi="PT Sans" w:cs="Times New Roman"/>
        <w:i/>
        <w:noProof/>
        <w:sz w:val="22"/>
        <w:lang w:eastAsia="pl-PL"/>
      </w:rPr>
      <w:drawing>
        <wp:inline distT="0" distB="0" distL="0" distR="0" wp14:anchorId="1C302A1A" wp14:editId="7ECBE2A3">
          <wp:extent cx="6696710" cy="531495"/>
          <wp:effectExtent l="0" t="0" r="8890" b="190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71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5C6D1B" w14:textId="77777777" w:rsidR="002331DF" w:rsidRPr="002331DF" w:rsidRDefault="002331DF" w:rsidP="002331DF">
    <w:pPr>
      <w:tabs>
        <w:tab w:val="left" w:pos="3300"/>
      </w:tabs>
      <w:spacing w:line="276" w:lineRule="auto"/>
      <w:ind w:left="0" w:firstLine="0"/>
      <w:jc w:val="center"/>
      <w:rPr>
        <w:rFonts w:ascii="PT Sans" w:eastAsia="Calibri" w:hAnsi="PT Sans" w:cs="Calibri"/>
        <w:sz w:val="22"/>
      </w:rPr>
    </w:pPr>
    <w:r w:rsidRPr="002331DF">
      <w:rPr>
        <w:rFonts w:ascii="PT Sans" w:eastAsia="Calibri" w:hAnsi="PT Sans" w:cs="Calibri"/>
        <w:i/>
        <w:sz w:val="22"/>
      </w:rPr>
      <w:t xml:space="preserve">Projekt pt. </w:t>
    </w:r>
    <w:r w:rsidRPr="002331DF">
      <w:rPr>
        <w:rFonts w:ascii="PT Sans" w:eastAsia="Calibri" w:hAnsi="PT Sans" w:cs="Calibri"/>
        <w:b/>
        <w:i/>
        <w:sz w:val="22"/>
      </w:rPr>
      <w:t>„Jeden Uniwersytet – Wiele Możliwości. Program Zintegrowany”</w:t>
    </w:r>
  </w:p>
  <w:p w14:paraId="0EE88F16" w14:textId="21D24F12" w:rsidR="00EF058D" w:rsidRDefault="00DF63C8" w:rsidP="002331DF">
    <w:pPr>
      <w:pStyle w:val="Nagwek"/>
    </w:pPr>
    <w:r>
      <w:rPr>
        <w:rFonts w:ascii="Calibri" w:eastAsia="Times New Roman" w:hAnsi="Calibri" w:cs="Times New Roman"/>
        <w:i/>
        <w:sz w:val="22"/>
        <w:szCs w:val="20"/>
        <w:lang w:eastAsia="pl-PL"/>
      </w:rPr>
      <w:pict w14:anchorId="4E442231">
        <v:rect id="_x0000_i1026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A38255F0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 w:numId="25">
    <w:abstractNumId w:val="4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52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280B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20996"/>
    <w:rsid w:val="00140517"/>
    <w:rsid w:val="001463E7"/>
    <w:rsid w:val="00147280"/>
    <w:rsid w:val="001509D7"/>
    <w:rsid w:val="00152904"/>
    <w:rsid w:val="00155256"/>
    <w:rsid w:val="00170642"/>
    <w:rsid w:val="001814C5"/>
    <w:rsid w:val="001863EA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29CB"/>
    <w:rsid w:val="00226310"/>
    <w:rsid w:val="002273E3"/>
    <w:rsid w:val="0023140F"/>
    <w:rsid w:val="002318AB"/>
    <w:rsid w:val="002331DF"/>
    <w:rsid w:val="00241D9C"/>
    <w:rsid w:val="0024546C"/>
    <w:rsid w:val="00265FBD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4EEE"/>
    <w:rsid w:val="00357D01"/>
    <w:rsid w:val="003636A2"/>
    <w:rsid w:val="00370276"/>
    <w:rsid w:val="00380D7A"/>
    <w:rsid w:val="00382315"/>
    <w:rsid w:val="00383768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4AC9"/>
    <w:rsid w:val="00416D5A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110"/>
    <w:rsid w:val="007736C6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5CE2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49F3"/>
    <w:rsid w:val="00896AA9"/>
    <w:rsid w:val="008974DB"/>
    <w:rsid w:val="008A431F"/>
    <w:rsid w:val="008A72DD"/>
    <w:rsid w:val="008B0002"/>
    <w:rsid w:val="008B1866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21E7"/>
    <w:rsid w:val="00A0368D"/>
    <w:rsid w:val="00A10728"/>
    <w:rsid w:val="00A2561E"/>
    <w:rsid w:val="00A30093"/>
    <w:rsid w:val="00A3544D"/>
    <w:rsid w:val="00A46D93"/>
    <w:rsid w:val="00A51B5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A10"/>
    <w:rsid w:val="00B241D6"/>
    <w:rsid w:val="00B262D1"/>
    <w:rsid w:val="00B3055B"/>
    <w:rsid w:val="00B3356E"/>
    <w:rsid w:val="00B376D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4F9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543A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2DEA"/>
    <w:rsid w:val="00D648B7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DF2B39"/>
    <w:rsid w:val="00DF4E25"/>
    <w:rsid w:val="00DF63C8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E7F0B"/>
    <w:rsid w:val="00EF058D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9"/>
    <o:shapelayout v:ext="edit">
      <o:idmap v:ext="edit" data="1"/>
    </o:shapelayout>
  </w:shapeDefaults>
  <w:decimalSymbol w:val=","/>
  <w:listSeparator w:val=";"/>
  <w14:docId w14:val="4A34DC32"/>
  <w15:docId w15:val="{C5A64917-53A8-4E3F-8AA4-BA1A44682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949F3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39FDC-5370-477B-9FAA-1D2068CDB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2131</Words>
  <Characters>12787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27</cp:revision>
  <cp:lastPrinted>2023-02-27T08:17:00Z</cp:lastPrinted>
  <dcterms:created xsi:type="dcterms:W3CDTF">2022-05-19T08:38:00Z</dcterms:created>
  <dcterms:modified xsi:type="dcterms:W3CDTF">2023-02-27T08:17:00Z</dcterms:modified>
</cp:coreProperties>
</file>